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F96" w:rsidRPr="00CB363C" w:rsidRDefault="008A200D" w:rsidP="009F10C8">
      <w:pPr>
        <w:pStyle w:val="a3"/>
        <w:jc w:val="both"/>
        <w:rPr>
          <w:sz w:val="28"/>
          <w:szCs w:val="28"/>
        </w:rPr>
      </w:pPr>
      <w:r w:rsidRPr="008A200D">
        <w:rPr>
          <w:sz w:val="28"/>
          <w:szCs w:val="28"/>
        </w:rPr>
        <w:drawing>
          <wp:inline distT="0" distB="0" distL="0" distR="0">
            <wp:extent cx="5934075" cy="8391525"/>
            <wp:effectExtent l="19050" t="0" r="9525" b="0"/>
            <wp:docPr id="2" name="Рисунок 1" descr="C:\Users\User\Desktop\Больничные\02.02.2021г\сайт питание12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ольничные\02.02.2021г\сайт питание12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776" w:rsidRDefault="00057776" w:rsidP="00057776">
      <w:pPr>
        <w:jc w:val="center"/>
      </w:pPr>
    </w:p>
    <w:p w:rsidR="00057776" w:rsidRDefault="00057776" w:rsidP="00057776">
      <w:pPr>
        <w:jc w:val="center"/>
      </w:pPr>
    </w:p>
    <w:p w:rsidR="00057776" w:rsidRDefault="00057776" w:rsidP="00057776">
      <w:pPr>
        <w:jc w:val="center"/>
      </w:pPr>
      <w:r>
        <w:lastRenderedPageBreak/>
        <w:t>РОССИЙСКАЯ ФЕДЕРАЦИЯ</w:t>
      </w:r>
    </w:p>
    <w:p w:rsidR="00057776" w:rsidRDefault="008A200D" w:rsidP="00057776">
      <w:pPr>
        <w:jc w:val="center"/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6" o:title="BD21315_"/>
          </v:shape>
        </w:pict>
      </w:r>
    </w:p>
    <w:p w:rsidR="00057776" w:rsidRDefault="00057776" w:rsidP="00057776">
      <w:pPr>
        <w:jc w:val="center"/>
      </w:pPr>
      <w:r>
        <w:t>МИНИСТЕРСТВО ОБРАЗОВАНИЯ И НАУКИ РЕСПУБЛИКИ ДАГЕСТАН</w:t>
      </w:r>
    </w:p>
    <w:p w:rsidR="00057776" w:rsidRDefault="00057776" w:rsidP="00057776">
      <w:pPr>
        <w:jc w:val="center"/>
      </w:pPr>
      <w:r>
        <w:t xml:space="preserve">УПРАВЛЕНИЕ ОБРАЗОВАНИЯ </w:t>
      </w:r>
    </w:p>
    <w:p w:rsidR="00057776" w:rsidRDefault="00057776" w:rsidP="00057776">
      <w:pPr>
        <w:jc w:val="center"/>
      </w:pPr>
      <w:r>
        <w:t xml:space="preserve">МУНИЦИПАЛЬНОЕ БЮДЖЕТНОЕ ОБЩЕОБРАЗОВАТЕЛЬНОЕ УЧРЕЖДЕНИЕ </w:t>
      </w:r>
    </w:p>
    <w:p w:rsidR="00057776" w:rsidRDefault="00057776" w:rsidP="00057776">
      <w:pPr>
        <w:jc w:val="center"/>
      </w:pPr>
      <w:r>
        <w:t>«</w:t>
      </w:r>
      <w:proofErr w:type="spellStart"/>
      <w:r w:rsidR="008B0A1E">
        <w:t>Та</w:t>
      </w:r>
      <w:proofErr w:type="gramStart"/>
      <w:r w:rsidR="008B0A1E">
        <w:t>д</w:t>
      </w:r>
      <w:proofErr w:type="spellEnd"/>
      <w:r w:rsidR="008B0A1E">
        <w:t>-</w:t>
      </w:r>
      <w:proofErr w:type="gramEnd"/>
      <w:r w:rsidR="008B0A1E">
        <w:t xml:space="preserve"> </w:t>
      </w:r>
      <w:proofErr w:type="spellStart"/>
      <w:r w:rsidR="008B0A1E">
        <w:t>Магитлинская</w:t>
      </w:r>
      <w:proofErr w:type="spellEnd"/>
      <w:r w:rsidR="008B0A1E">
        <w:t xml:space="preserve">  СОШ</w:t>
      </w:r>
      <w:r>
        <w:t>»</w:t>
      </w:r>
    </w:p>
    <w:p w:rsidR="00057776" w:rsidRDefault="00057776" w:rsidP="00057776">
      <w:pPr>
        <w:pStyle w:val="a3"/>
        <w:ind w:left="5529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1</w:t>
      </w:r>
      <w:r w:rsidRPr="00CB363C">
        <w:rPr>
          <w:bCs/>
          <w:sz w:val="28"/>
          <w:szCs w:val="28"/>
        </w:rPr>
        <w:t xml:space="preserve"> к приказу </w:t>
      </w:r>
    </w:p>
    <w:p w:rsidR="00057776" w:rsidRDefault="00057776" w:rsidP="00057776">
      <w:pPr>
        <w:jc w:val="center"/>
      </w:pP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 xml:space="preserve">Состав </w:t>
      </w:r>
      <w:proofErr w:type="spellStart"/>
      <w:r w:rsidRPr="00CB363C">
        <w:rPr>
          <w:b/>
          <w:bCs/>
          <w:sz w:val="28"/>
          <w:szCs w:val="28"/>
        </w:rPr>
        <w:t>бракеражной</w:t>
      </w:r>
      <w:proofErr w:type="spellEnd"/>
      <w:r w:rsidRPr="00CB363C">
        <w:rPr>
          <w:b/>
          <w:bCs/>
          <w:sz w:val="28"/>
          <w:szCs w:val="28"/>
        </w:rPr>
        <w:t xml:space="preserve"> комиссии</w:t>
      </w: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CB363C"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</w:rPr>
        <w:t>О</w:t>
      </w:r>
      <w:r w:rsidRPr="00CB363C">
        <w:rPr>
          <w:b/>
          <w:bCs/>
          <w:sz w:val="28"/>
          <w:szCs w:val="28"/>
        </w:rPr>
        <w:t>У «</w:t>
      </w:r>
      <w:r w:rsidR="008B0A1E">
        <w:rPr>
          <w:b/>
          <w:bCs/>
          <w:sz w:val="28"/>
          <w:szCs w:val="28"/>
        </w:rPr>
        <w:t>Тад-Магитлинская  СОШ</w:t>
      </w:r>
      <w:r w:rsidRPr="00CB363C">
        <w:rPr>
          <w:b/>
          <w:bCs/>
          <w:sz w:val="28"/>
          <w:szCs w:val="28"/>
        </w:rPr>
        <w:t>»</w:t>
      </w: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Председатель комиссии:</w:t>
      </w:r>
    </w:p>
    <w:p w:rsidR="00057776" w:rsidRPr="00CB363C" w:rsidRDefault="008B0A1E" w:rsidP="00057776">
      <w:pPr>
        <w:pStyle w:val="a3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Зайнудинов</w:t>
      </w:r>
      <w:proofErr w:type="spellEnd"/>
      <w:r>
        <w:rPr>
          <w:bCs/>
          <w:sz w:val="28"/>
          <w:szCs w:val="28"/>
        </w:rPr>
        <w:t xml:space="preserve">  Г.Г.</w:t>
      </w:r>
      <w:r w:rsidR="00057776">
        <w:rPr>
          <w:bCs/>
          <w:sz w:val="28"/>
          <w:szCs w:val="28"/>
        </w:rPr>
        <w:t xml:space="preserve"> </w:t>
      </w:r>
      <w:r w:rsidR="00057776" w:rsidRPr="00CB363C">
        <w:rPr>
          <w:bCs/>
          <w:sz w:val="28"/>
          <w:szCs w:val="28"/>
        </w:rPr>
        <w:t xml:space="preserve">– директор школы  -  осуществляет контроль  работой </w:t>
      </w:r>
      <w:proofErr w:type="spellStart"/>
      <w:r w:rsidR="00057776" w:rsidRPr="00CB363C">
        <w:rPr>
          <w:bCs/>
          <w:sz w:val="28"/>
          <w:szCs w:val="28"/>
        </w:rPr>
        <w:t>бракеражной</w:t>
      </w:r>
      <w:proofErr w:type="spellEnd"/>
      <w:r w:rsidR="00057776" w:rsidRPr="00CB363C">
        <w:rPr>
          <w:bCs/>
          <w:sz w:val="28"/>
          <w:szCs w:val="28"/>
        </w:rPr>
        <w:t xml:space="preserve"> комиссии, за ведением документации пищеблока, следит за  соответствие  ежедневного меню примерному.</w:t>
      </w:r>
    </w:p>
    <w:p w:rsidR="00057776" w:rsidRPr="00CB363C" w:rsidRDefault="00057776" w:rsidP="00057776">
      <w:pPr>
        <w:pStyle w:val="a3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Члены комиссии: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 xml:space="preserve">повар </w:t>
      </w:r>
      <w:proofErr w:type="spellStart"/>
      <w:r w:rsidR="008B0A1E">
        <w:rPr>
          <w:bCs/>
          <w:sz w:val="28"/>
          <w:szCs w:val="28"/>
        </w:rPr>
        <w:t>Абдулаева</w:t>
      </w:r>
      <w:proofErr w:type="spellEnd"/>
      <w:r w:rsidR="008B0A1E">
        <w:rPr>
          <w:bCs/>
          <w:sz w:val="28"/>
          <w:szCs w:val="28"/>
        </w:rPr>
        <w:t xml:space="preserve"> Ш.Г</w:t>
      </w:r>
      <w:r>
        <w:rPr>
          <w:bCs/>
          <w:sz w:val="28"/>
          <w:szCs w:val="28"/>
        </w:rPr>
        <w:t>.</w:t>
      </w:r>
      <w:r w:rsidRPr="00CB363C">
        <w:rPr>
          <w:bCs/>
          <w:sz w:val="28"/>
          <w:szCs w:val="28"/>
        </w:rPr>
        <w:t xml:space="preserve">   -  ведет документацию пищеблока, осуществляет контроль сроков реализации продуктов питания и качество приготовляемой пищи; осуществляет </w:t>
      </w:r>
      <w:proofErr w:type="gramStart"/>
      <w:r w:rsidRPr="00CB363C">
        <w:rPr>
          <w:bCs/>
          <w:sz w:val="28"/>
          <w:szCs w:val="28"/>
        </w:rPr>
        <w:t>контроль за</w:t>
      </w:r>
      <w:proofErr w:type="gramEnd"/>
      <w:r w:rsidRPr="00CB363C">
        <w:rPr>
          <w:bCs/>
          <w:sz w:val="28"/>
          <w:szCs w:val="28"/>
        </w:rPr>
        <w:t xml:space="preserve">  доброкачественностью готовой продукции, проводит органолептическую оценку блюд</w:t>
      </w:r>
      <w:r>
        <w:rPr>
          <w:bCs/>
          <w:sz w:val="28"/>
          <w:szCs w:val="28"/>
        </w:rPr>
        <w:t>, следит за наличием суточной пробы, наличием контрольного блюда.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Завхоз </w:t>
      </w:r>
      <w:proofErr w:type="spellStart"/>
      <w:r w:rsidR="008B0A1E">
        <w:rPr>
          <w:bCs/>
          <w:sz w:val="28"/>
          <w:szCs w:val="28"/>
        </w:rPr>
        <w:t>Сайпудинов</w:t>
      </w:r>
      <w:proofErr w:type="spellEnd"/>
      <w:r w:rsidR="008B0A1E">
        <w:rPr>
          <w:bCs/>
          <w:sz w:val="28"/>
          <w:szCs w:val="28"/>
        </w:rPr>
        <w:t xml:space="preserve"> Ш.</w:t>
      </w:r>
      <w:r w:rsidRPr="00CB363C">
        <w:rPr>
          <w:bCs/>
          <w:sz w:val="28"/>
          <w:szCs w:val="28"/>
        </w:rPr>
        <w:t xml:space="preserve">  - контролирует  организацию работы на пищеблоке, целостность  посуды, оборудования и помещений, наличие маркировки на оборудовании, посуде, инвентаре и полотенцах;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Зам</w:t>
      </w:r>
      <w:proofErr w:type="gramStart"/>
      <w:r>
        <w:rPr>
          <w:bCs/>
          <w:sz w:val="28"/>
          <w:szCs w:val="28"/>
        </w:rPr>
        <w:t>.д</w:t>
      </w:r>
      <w:proofErr w:type="gramEnd"/>
      <w:r>
        <w:rPr>
          <w:bCs/>
          <w:sz w:val="28"/>
          <w:szCs w:val="28"/>
        </w:rPr>
        <w:t xml:space="preserve">иректора </w:t>
      </w:r>
      <w:proofErr w:type="spellStart"/>
      <w:r w:rsidR="008B0A1E">
        <w:rPr>
          <w:bCs/>
          <w:sz w:val="28"/>
          <w:szCs w:val="28"/>
        </w:rPr>
        <w:t>Исхакова</w:t>
      </w:r>
      <w:proofErr w:type="spellEnd"/>
      <w:r w:rsidR="008B0A1E">
        <w:rPr>
          <w:bCs/>
          <w:sz w:val="28"/>
          <w:szCs w:val="28"/>
        </w:rPr>
        <w:t xml:space="preserve">  С</w:t>
      </w:r>
      <w:r>
        <w:rPr>
          <w:bCs/>
          <w:sz w:val="28"/>
          <w:szCs w:val="28"/>
        </w:rPr>
        <w:t>.</w:t>
      </w:r>
      <w:r w:rsidR="008B0A1E">
        <w:rPr>
          <w:bCs/>
          <w:sz w:val="28"/>
          <w:szCs w:val="28"/>
        </w:rPr>
        <w:t>М.</w:t>
      </w:r>
      <w:r w:rsidRPr="00CB363C">
        <w:rPr>
          <w:bCs/>
          <w:sz w:val="28"/>
          <w:szCs w:val="28"/>
        </w:rPr>
        <w:t>- осуществля</w:t>
      </w:r>
      <w:r>
        <w:rPr>
          <w:bCs/>
          <w:sz w:val="28"/>
          <w:szCs w:val="28"/>
        </w:rPr>
        <w:t>ю</w:t>
      </w:r>
      <w:r w:rsidRPr="00CB363C">
        <w:rPr>
          <w:bCs/>
          <w:sz w:val="28"/>
          <w:szCs w:val="28"/>
        </w:rPr>
        <w:t>т бр</w:t>
      </w:r>
      <w:r>
        <w:rPr>
          <w:bCs/>
          <w:sz w:val="28"/>
          <w:szCs w:val="28"/>
        </w:rPr>
        <w:t>а</w:t>
      </w:r>
      <w:r w:rsidRPr="00CB363C">
        <w:rPr>
          <w:bCs/>
          <w:sz w:val="28"/>
          <w:szCs w:val="28"/>
        </w:rPr>
        <w:t>кераж  готовой кулинарной продукции.</w:t>
      </w:r>
    </w:p>
    <w:p w:rsidR="00057776" w:rsidRDefault="00057776" w:rsidP="00057776">
      <w:pPr>
        <w:pStyle w:val="a3"/>
        <w:rPr>
          <w:bCs/>
          <w:sz w:val="28"/>
          <w:szCs w:val="28"/>
        </w:rPr>
      </w:pPr>
    </w:p>
    <w:p w:rsidR="008B0A1E" w:rsidRPr="00CB363C" w:rsidRDefault="008B0A1E" w:rsidP="00057776">
      <w:pPr>
        <w:pStyle w:val="a3"/>
        <w:rPr>
          <w:bCs/>
          <w:sz w:val="28"/>
          <w:szCs w:val="28"/>
        </w:rPr>
      </w:pP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57776" w:rsidRDefault="00057776" w:rsidP="00057776">
      <w:pPr>
        <w:jc w:val="center"/>
      </w:pPr>
    </w:p>
    <w:p w:rsidR="00057776" w:rsidRDefault="00057776" w:rsidP="00057776">
      <w:pPr>
        <w:jc w:val="center"/>
      </w:pPr>
      <w:r>
        <w:lastRenderedPageBreak/>
        <w:t>РОССИЙСКАЯ ФЕДЕРАЦИЯ</w:t>
      </w:r>
    </w:p>
    <w:p w:rsidR="00057776" w:rsidRDefault="008A200D" w:rsidP="00057776">
      <w:pPr>
        <w:jc w:val="center"/>
        <w:rPr>
          <w:sz w:val="24"/>
          <w:szCs w:val="24"/>
        </w:rPr>
      </w:pPr>
      <w:r>
        <w:pict>
          <v:shape id="_x0000_i1026" type="#_x0000_t75" style="width:332.25pt;height:16.5pt" o:hrpct="0" o:hralign="center" o:hr="t">
            <v:imagedata r:id="rId6" o:title="BD21315_"/>
          </v:shape>
        </w:pict>
      </w:r>
    </w:p>
    <w:p w:rsidR="00057776" w:rsidRDefault="00057776" w:rsidP="00057776">
      <w:pPr>
        <w:jc w:val="center"/>
      </w:pPr>
      <w:r>
        <w:t>МИНИСТЕРСТВО ОБРАЗОВАНИЯ И НАУКИ РЕСПУБЛИКИ ДАГЕСТАН</w:t>
      </w:r>
    </w:p>
    <w:p w:rsidR="00057776" w:rsidRDefault="00057776" w:rsidP="00057776">
      <w:pPr>
        <w:jc w:val="center"/>
      </w:pPr>
      <w:r>
        <w:t xml:space="preserve">УПРАВЛЕНИЕ ОБРАЗОВАНИЯ </w:t>
      </w:r>
    </w:p>
    <w:p w:rsidR="00057776" w:rsidRDefault="00057776" w:rsidP="00057776">
      <w:pPr>
        <w:jc w:val="center"/>
      </w:pPr>
      <w:r>
        <w:t xml:space="preserve">МУНИЦИПАЛЬНОЕ БЮДЖЕТНОЕ ОБЩЕОБРАЗОВАТЕЛЬНОЕ УЧРЕЖДЕНИЕ </w:t>
      </w:r>
    </w:p>
    <w:p w:rsidR="00057776" w:rsidRDefault="00057776" w:rsidP="00057776">
      <w:pPr>
        <w:jc w:val="center"/>
      </w:pPr>
      <w:r>
        <w:t>«</w:t>
      </w:r>
      <w:r w:rsidR="008B0A1E">
        <w:t>Тад-Магитлинская  СОШ</w:t>
      </w:r>
      <w:r>
        <w:t>»</w:t>
      </w: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57776" w:rsidRDefault="00057776" w:rsidP="00057776">
      <w:pPr>
        <w:pStyle w:val="a3"/>
        <w:ind w:left="5529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2</w:t>
      </w:r>
      <w:r w:rsidRPr="00CB363C">
        <w:rPr>
          <w:bCs/>
          <w:sz w:val="28"/>
          <w:szCs w:val="28"/>
        </w:rPr>
        <w:t xml:space="preserve"> к приказу </w:t>
      </w:r>
    </w:p>
    <w:p w:rsidR="00057776" w:rsidRPr="00CB363C" w:rsidRDefault="00057776" w:rsidP="00057776">
      <w:pPr>
        <w:jc w:val="center"/>
        <w:rPr>
          <w:rFonts w:cs="Times New Roman"/>
          <w:b/>
          <w:szCs w:val="28"/>
          <w:lang w:eastAsia="ru-RU"/>
        </w:rPr>
      </w:pPr>
      <w:r w:rsidRPr="00CB363C">
        <w:rPr>
          <w:rFonts w:cs="Times New Roman"/>
          <w:b/>
          <w:szCs w:val="28"/>
          <w:lang w:eastAsia="ru-RU"/>
        </w:rPr>
        <w:t>ПОЛОЖЕНИЕ О БРАКЕРАЖНОЙ КОМИССИИ</w:t>
      </w:r>
    </w:p>
    <w:p w:rsidR="00057776" w:rsidRPr="00CB363C" w:rsidRDefault="00057776" w:rsidP="00057776">
      <w:pPr>
        <w:pStyle w:val="a3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Общие положения</w:t>
      </w:r>
      <w:r w:rsidRPr="00CB363C">
        <w:rPr>
          <w:sz w:val="28"/>
          <w:szCs w:val="28"/>
        </w:rPr>
        <w:t>.</w:t>
      </w:r>
    </w:p>
    <w:p w:rsidR="00057776" w:rsidRPr="00CB363C" w:rsidRDefault="00057776" w:rsidP="00057776">
      <w:pPr>
        <w:pStyle w:val="a3"/>
        <w:numPr>
          <w:ilvl w:val="0"/>
          <w:numId w:val="5"/>
        </w:numPr>
        <w:ind w:left="-426" w:firstLine="0"/>
        <w:jc w:val="both"/>
        <w:rPr>
          <w:sz w:val="28"/>
          <w:szCs w:val="28"/>
        </w:rPr>
      </w:pPr>
      <w:proofErr w:type="spellStart"/>
      <w:r w:rsidRPr="00CB363C">
        <w:rPr>
          <w:sz w:val="28"/>
          <w:szCs w:val="28"/>
        </w:rPr>
        <w:t>Бракеражная</w:t>
      </w:r>
      <w:proofErr w:type="spellEnd"/>
      <w:r w:rsidRPr="00CB363C">
        <w:rPr>
          <w:sz w:val="28"/>
          <w:szCs w:val="28"/>
        </w:rPr>
        <w:t xml:space="preserve"> комиссия  создается  </w:t>
      </w:r>
      <w:r>
        <w:rPr>
          <w:sz w:val="28"/>
          <w:szCs w:val="28"/>
        </w:rPr>
        <w:t xml:space="preserve">на основании приказа </w:t>
      </w:r>
      <w:r w:rsidRPr="00CB363C">
        <w:rPr>
          <w:sz w:val="28"/>
          <w:szCs w:val="28"/>
        </w:rPr>
        <w:t xml:space="preserve"> директора школы. Состав комиссии, сроки ее полномочий утверждаются  приказом директора школы. Состав комиссии не менее трех человек.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Комиссия  в своей деятельности руководствуется </w:t>
      </w:r>
      <w:r w:rsidRPr="00CB363C">
        <w:rPr>
          <w:bCs/>
          <w:sz w:val="28"/>
          <w:szCs w:val="28"/>
          <w:shd w:val="clear" w:color="auto" w:fill="FFFFFF"/>
        </w:rPr>
        <w:t>ГОСТ</w:t>
      </w:r>
      <w:r w:rsidRPr="00CB363C">
        <w:rPr>
          <w:rStyle w:val="apple-converted-space"/>
          <w:bCs/>
          <w:sz w:val="28"/>
          <w:szCs w:val="28"/>
          <w:shd w:val="clear" w:color="auto" w:fill="FFFFFF"/>
        </w:rPr>
        <w:t> </w:t>
      </w:r>
      <w:proofErr w:type="gramStart"/>
      <w:r w:rsidRPr="00CB363C">
        <w:rPr>
          <w:rStyle w:val="grame"/>
          <w:bCs/>
          <w:sz w:val="28"/>
          <w:szCs w:val="28"/>
          <w:shd w:val="clear" w:color="auto" w:fill="FFFFFF"/>
        </w:rPr>
        <w:t>Р</w:t>
      </w:r>
      <w:proofErr w:type="gramEnd"/>
      <w:r w:rsidRPr="00CB363C">
        <w:rPr>
          <w:rStyle w:val="apple-converted-space"/>
          <w:bCs/>
          <w:sz w:val="28"/>
          <w:szCs w:val="28"/>
          <w:shd w:val="clear" w:color="auto" w:fill="FFFFFF"/>
          <w:lang w:val="en-US"/>
        </w:rPr>
        <w:t> </w:t>
      </w:r>
      <w:r w:rsidRPr="00CB363C">
        <w:rPr>
          <w:bCs/>
          <w:sz w:val="28"/>
          <w:szCs w:val="28"/>
          <w:shd w:val="clear" w:color="auto" w:fill="FFFFFF"/>
        </w:rPr>
        <w:t>53104-2008                        «Национальный стандарт   РФ  Услуги общественного питания, Метод  органолептической оценки качества продукции общественного питания»</w:t>
      </w:r>
      <w:r>
        <w:rPr>
          <w:bCs/>
          <w:sz w:val="28"/>
          <w:szCs w:val="28"/>
          <w:shd w:val="clear" w:color="auto" w:fill="FFFFFF"/>
        </w:rPr>
        <w:t xml:space="preserve">, СП 2.3.6 1079-01 «Санитарно-эпидемиологические  требования к организации общественного питания, изготовлению и </w:t>
      </w:r>
      <w:proofErr w:type="spellStart"/>
      <w:r>
        <w:rPr>
          <w:bCs/>
          <w:sz w:val="28"/>
          <w:szCs w:val="28"/>
          <w:shd w:val="clear" w:color="auto" w:fill="FFFFFF"/>
        </w:rPr>
        <w:t>оборотоспособности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в них пищевых продуктов и продовольственного сырья», </w:t>
      </w:r>
      <w:proofErr w:type="spellStart"/>
      <w:r>
        <w:rPr>
          <w:bCs/>
          <w:sz w:val="28"/>
          <w:szCs w:val="28"/>
          <w:shd w:val="clear" w:color="auto" w:fill="FFFFFF"/>
        </w:rPr>
        <w:t>СанПиН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2.4.5. 2409-08 «Санитарно-эпидемиологические 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>Проверке качества подлежат все сырые продукты, которые поступают на предприятие (проверяются целостность упаковки, сроки хранения и реализации продуктов, условия хранения) и готовые блюда, предназначенные для реализации  в столовой образовательного учреждения;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proofErr w:type="spellStart"/>
      <w:r w:rsidRPr="00CB363C">
        <w:rPr>
          <w:sz w:val="28"/>
          <w:szCs w:val="28"/>
        </w:rPr>
        <w:t>Бракеражная</w:t>
      </w:r>
      <w:proofErr w:type="spellEnd"/>
      <w:r w:rsidRPr="00CB363C">
        <w:rPr>
          <w:sz w:val="28"/>
          <w:szCs w:val="28"/>
        </w:rPr>
        <w:t xml:space="preserve"> комиссия проверяет все готовые блюда до их подачи на стол;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Членам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необходимо стабильно контролировать абсолютно все этапы приготовления блюд, условия хранения продуктов и т. п.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После проведения бракеража выводы комиссии о качестве блюд и товаров фиксируются в специальном </w:t>
      </w:r>
      <w:proofErr w:type="spellStart"/>
      <w:r w:rsidRPr="00CB363C">
        <w:rPr>
          <w:sz w:val="28"/>
          <w:szCs w:val="28"/>
        </w:rPr>
        <w:t>бракеражном</w:t>
      </w:r>
      <w:proofErr w:type="spellEnd"/>
      <w:r w:rsidRPr="00CB363C">
        <w:rPr>
          <w:sz w:val="28"/>
          <w:szCs w:val="28"/>
        </w:rPr>
        <w:t xml:space="preserve"> журнале, а члены комиссии подтверждают принятое решение своими подписями. В журнале оценивается пригодность не </w:t>
      </w:r>
      <w:r>
        <w:rPr>
          <w:sz w:val="28"/>
          <w:szCs w:val="28"/>
        </w:rPr>
        <w:t>в</w:t>
      </w:r>
      <w:r w:rsidRPr="00CB363C">
        <w:rPr>
          <w:sz w:val="28"/>
          <w:szCs w:val="28"/>
        </w:rPr>
        <w:t xml:space="preserve">сего меню, а каждого блюда отдельно. </w:t>
      </w:r>
    </w:p>
    <w:p w:rsidR="00057776" w:rsidRPr="00CC34B5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Хранится данная документация либо у медицинского работника, либо у </w:t>
      </w:r>
      <w:r>
        <w:rPr>
          <w:sz w:val="28"/>
          <w:szCs w:val="28"/>
        </w:rPr>
        <w:t>шеф-повара.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Все члены комиссии несут персональную ответственность за  обеспечение  качественным питанием  учащихся, воспитанников МОБУ «</w:t>
      </w:r>
      <w:r w:rsidR="008B0A1E">
        <w:rPr>
          <w:sz w:val="28"/>
          <w:szCs w:val="28"/>
        </w:rPr>
        <w:t>Тад-Магитлинская  СОШ</w:t>
      </w:r>
      <w:r>
        <w:rPr>
          <w:sz w:val="28"/>
          <w:szCs w:val="28"/>
        </w:rPr>
        <w:t>»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 w:rsidRPr="00CB363C">
        <w:rPr>
          <w:b/>
          <w:sz w:val="28"/>
          <w:szCs w:val="28"/>
        </w:rPr>
        <w:t>Бракеражная</w:t>
      </w:r>
      <w:proofErr w:type="spellEnd"/>
      <w:r w:rsidRPr="00CB363C">
        <w:rPr>
          <w:b/>
          <w:sz w:val="28"/>
          <w:szCs w:val="28"/>
        </w:rPr>
        <w:t xml:space="preserve"> комиссия проверяет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>Условия хранения и срок годности сырых продуктов;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Правильность закладки продуктов во время приготовления пищи;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контрольного блюда;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Фактический выход одной порции каждого блюда;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суточной пробы;</w:t>
      </w:r>
    </w:p>
    <w:p w:rsidR="00057776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меню, правильность его оформления, его соответствие готовой пище (документ должен быть обязательно подписан директором и заведующим производством предприятия; обязательно указание даты и количества питающихся; напротив названия блюда нужно указать выход продуктов);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>
        <w:rPr>
          <w:sz w:val="28"/>
          <w:szCs w:val="28"/>
        </w:rPr>
        <w:t>Санитарное состояние пищеблока</w:t>
      </w: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t>Чтобы определить выход жидких блюд, нужно показатель емкости котла поделить на количество порций. Чтобы определить выход порционных блюд нужно взвесить 5 порций и установить среднее значение блюда.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готовых блюд.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Визуальная оценка с определением цвета и привлекательности блюда;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Запах – иногда для неудовлетворительной оценки хватает только этой характеристики; вкус; цвет;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Вид на разрезе для блюд с начинкой и котлет; прозрачность кофейных напитков и чая; консистенция; окраска корки;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Все без исключения члены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должны быть ознакомлены с методикой органолептической оценки блюд.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sz w:val="28"/>
          <w:szCs w:val="28"/>
        </w:rPr>
      </w:pPr>
      <w:r w:rsidRPr="00076968">
        <w:rPr>
          <w:b/>
          <w:sz w:val="28"/>
          <w:szCs w:val="28"/>
        </w:rPr>
        <w:t>Органолептическая оценка</w:t>
      </w:r>
      <w:r w:rsidRPr="00CB363C">
        <w:rPr>
          <w:sz w:val="28"/>
          <w:szCs w:val="28"/>
        </w:rPr>
        <w:t xml:space="preserve"> – определение качества продукции при помощи органов чувств (зрение, вкус, обоняние, осязание)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Методика органолептической оценки пищи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Прежде </w:t>
      </w:r>
      <w:proofErr w:type="gramStart"/>
      <w:r w:rsidRPr="00CB363C">
        <w:rPr>
          <w:sz w:val="28"/>
          <w:szCs w:val="28"/>
        </w:rPr>
        <w:t>всего</w:t>
      </w:r>
      <w:proofErr w:type="gramEnd"/>
      <w:r w:rsidRPr="00CB363C">
        <w:rPr>
          <w:sz w:val="28"/>
          <w:szCs w:val="28"/>
        </w:rPr>
        <w:t xml:space="preserve"> необходимо оценить пищу визуально, ведь внешний вид и цвет пищи могут сразу свидетельствовать о ее качестве;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Обращают внимание на запах блюда; 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пищи. Пищу не дегустируют, если сразу выявлены признаки непригодности! В первую очередь оцениваются блюда без ярко выраженного запаха и вкуса.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  <w:t>Блюда с разной технологией приготовления имеют разную методику органолептической оценки.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Органолептическая оценка первых блюд: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жидкое блюдо необходимо хорошо перемешать, после чего небольшое количество вылить в тарелку;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заправку первого блюда распределяют по краю тарелки и определяют, соответствуют ли ингредиенты составу блюда;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по внешнему виду </w:t>
      </w:r>
      <w:proofErr w:type="gramStart"/>
      <w:r w:rsidRPr="00CB363C">
        <w:rPr>
          <w:sz w:val="28"/>
          <w:szCs w:val="28"/>
        </w:rPr>
        <w:t>определяют насколько качественно обработаны</w:t>
      </w:r>
      <w:proofErr w:type="gramEnd"/>
      <w:r w:rsidRPr="00CB363C">
        <w:rPr>
          <w:sz w:val="28"/>
          <w:szCs w:val="28"/>
        </w:rPr>
        <w:t xml:space="preserve"> овощи, перебраны и вымыты крупы;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бульоны нужно дополнительно проверить на прозрачность. Если бульон слишком мутный, а на поверхности вместо жирных пленок видны капельки жира, это свидетельствует о том, что продукты были несвежие;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супа происходит при температуре около 75 градусов, поскольку вкусовые качества слишком горячих блюд очень сложно определить правильно;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Если предполагается добавление соуса или сметаны в первое блюдо, то его пробуют без добавок.</w:t>
      </w: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  <w:t>Органолептическая оценка вторых блюд: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мясо и рыбу осматривают и проверяют, чтобы куски были порезаны вдоль волокон и имели соответствующую рецепту форму;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блюдах с гарниром проверяются вкусовые качества каждого составляющего отдельно, а блюда с соусом, к примеру, овощное рагу, в совокупности;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проверяя котлеты, необходимо обратить внимание и на внешний вид блюда. Если котлета размазывается по тарелке, значит хлеба добавлено слишком много. Красноватый цвет котлет свидетельствует о том, что фарш не прожарили или он был протухшим;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блюда из рыбы должны быть сочными, плотными и не иметь посторонних запахов. Вареная рыба – иметь приятный привкус пряностей, жаренная – пропитана маслом;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кашах не должно быть комков и посторонних примесей, зерна без труда отделяться друг от друга. Лучше всего это проверить, размазав кашу тонким слоем по тарелке; при проверке качества каш существует проблема </w:t>
      </w:r>
      <w:proofErr w:type="spellStart"/>
      <w:r w:rsidRPr="00CB363C">
        <w:rPr>
          <w:sz w:val="28"/>
          <w:szCs w:val="28"/>
        </w:rPr>
        <w:t>недовложения</w:t>
      </w:r>
      <w:proofErr w:type="spellEnd"/>
      <w:r w:rsidRPr="00CB363C">
        <w:rPr>
          <w:sz w:val="28"/>
          <w:szCs w:val="28"/>
        </w:rPr>
        <w:t xml:space="preserve"> сухого вещества, т.е. вес порции соответствует стандарту, но воды больше, чем крупы. Чтобы определить этот брак, образец блюда необходимо сравнить с рецептом;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макароны должны легко перемешиваться и не склеиваться;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соусы подлежат проверке не только на вкус, но и на консистенцию жидкости, как суп – пюре. А если в соусе есть твердые частицы, определяют качество их нарезки;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Факторы, влияющие на органолептическую оценку: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lastRenderedPageBreak/>
        <w:t xml:space="preserve">температура воздуха пищеблока (оптимальная – 20 градусов, при повышении температуры снижается чувствительность к восприятию горького и кислого, при понижении температуры – соленого);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температура поверхности языка (рецепторы вкуса снижают порог чувствительности при понижении температуры ниже 0 градусов и повышении свыше 45);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освещение пищеблока (освещение должно быть естественным, чтобы исключить изменение натурального цвета пищи;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посторонних запахов (посторонних запахов быть не должно, т. к. это может повлиять на правильную оценку качества продуктов).</w:t>
      </w:r>
      <w:r w:rsidRPr="00CB363C">
        <w:rPr>
          <w:sz w:val="28"/>
          <w:szCs w:val="28"/>
        </w:rPr>
        <w:br/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качества блюд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 xml:space="preserve">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После органолептической проверке каждого блюда по соответствующим правилам, в </w:t>
      </w:r>
      <w:proofErr w:type="spellStart"/>
      <w:r w:rsidRPr="00CB363C">
        <w:rPr>
          <w:sz w:val="28"/>
          <w:szCs w:val="28"/>
        </w:rPr>
        <w:t>бракеражный</w:t>
      </w:r>
      <w:proofErr w:type="spellEnd"/>
      <w:r w:rsidRPr="00CB363C">
        <w:rPr>
          <w:sz w:val="28"/>
          <w:szCs w:val="28"/>
        </w:rPr>
        <w:t xml:space="preserve"> журнал заносятся оценки каждого блюда согласно установленным критериям оценивания.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«отлично» — высшую оценку получают блюда, которые приготовлены строго по определенной рецептуре без отклонений от правил и вкусовых качеств;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«хорошо» — технология блюд имеет незначительные нарушения, которые абсолютно не изменили привычный вкус блюда;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«удовлетворительно» — такая оценка у блюд, рецепт которых нарушен, вкус изменен, но блюдо пригодно к употреблению;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«неудовлетворительно» — блюдо непригодно к пище, является браком и списывается. </w:t>
      </w:r>
    </w:p>
    <w:p w:rsidR="00057776" w:rsidRPr="00CB363C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eastAsia="Times New Roman" w:cs="Times New Roman"/>
          <w:spacing w:val="0"/>
          <w:szCs w:val="28"/>
          <w:lang w:eastAsia="ru-RU"/>
        </w:rPr>
        <w:t>Расчет оценки качества продукции</w:t>
      </w:r>
      <w:proofErr w:type="gramStart"/>
      <w:r w:rsidRPr="00CB363C">
        <w:rPr>
          <w:rFonts w:eastAsia="Times New Roman" w:cs="Times New Roman"/>
          <w:spacing w:val="0"/>
          <w:szCs w:val="28"/>
          <w:lang w:eastAsia="ru-RU"/>
        </w:rPr>
        <w:t xml:space="preserve"> :</w:t>
      </w:r>
      <w:proofErr w:type="gramEnd"/>
      <w:r w:rsidRPr="00CB363C">
        <w:rPr>
          <w:rFonts w:eastAsia="Times New Roman" w:cs="Times New Roman"/>
          <w:spacing w:val="0"/>
          <w:szCs w:val="28"/>
          <w:lang w:eastAsia="ru-RU"/>
        </w:rPr>
        <w:t xml:space="preserve"> общая оценка качества анализируемого блюда (изделия) рассчитывается как среднее арифметическое значение оценок всех сотрудников, принимавших участие в оценке, с точностью до первого знака после запятой</w:t>
      </w:r>
      <w:r w:rsidRPr="00CB363C">
        <w:rPr>
          <w:rFonts w:ascii="Calibri" w:eastAsia="Times New Roman" w:hAnsi="Calibri" w:cs="Times New Roman"/>
          <w:spacing w:val="0"/>
          <w:sz w:val="22"/>
          <w:lang w:eastAsia="ru-RU"/>
        </w:rPr>
        <w:t>.</w:t>
      </w:r>
    </w:p>
    <w:p w:rsidR="00057776" w:rsidRPr="00CB363C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cs="Times New Roman"/>
          <w:szCs w:val="28"/>
        </w:rPr>
        <w:t xml:space="preserve">Все эти оценки определяются по органолептическим показателям и заносятся в </w:t>
      </w:r>
      <w:proofErr w:type="spellStart"/>
      <w:r w:rsidRPr="00CB363C">
        <w:rPr>
          <w:rFonts w:cs="Times New Roman"/>
          <w:szCs w:val="28"/>
        </w:rPr>
        <w:t>бракеражный</w:t>
      </w:r>
      <w:proofErr w:type="spellEnd"/>
      <w:r w:rsidRPr="00CB363C">
        <w:rPr>
          <w:rFonts w:cs="Times New Roman"/>
          <w:szCs w:val="28"/>
        </w:rPr>
        <w:t xml:space="preserve"> журнал</w:t>
      </w:r>
      <w:r w:rsidRPr="00CB363C">
        <w:rPr>
          <w:szCs w:val="28"/>
        </w:rPr>
        <w:t>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br/>
        <w:t xml:space="preserve">Блюда с оценкой «неудовлетворительно» ни в коем случае </w:t>
      </w:r>
      <w:r>
        <w:rPr>
          <w:sz w:val="28"/>
          <w:szCs w:val="28"/>
        </w:rPr>
        <w:t>не поступают в реализацию детям</w:t>
      </w:r>
      <w:r w:rsidRPr="00CB363C">
        <w:rPr>
          <w:sz w:val="28"/>
          <w:szCs w:val="28"/>
        </w:rPr>
        <w:t xml:space="preserve">. В этом случае председатель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составляет акт, о котором обязательно докладывают директору школы. Также с этим актом знакомят работника, по вине которого допущена ошибка.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Некачественную продукцию списывают, также составляя соответствующий акт.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В </w:t>
      </w:r>
      <w:proofErr w:type="spellStart"/>
      <w:r w:rsidRPr="00CB363C">
        <w:rPr>
          <w:sz w:val="28"/>
          <w:szCs w:val="28"/>
        </w:rPr>
        <w:t>бракеражном</w:t>
      </w:r>
      <w:proofErr w:type="spellEnd"/>
      <w:r w:rsidRPr="00CB363C">
        <w:rPr>
          <w:sz w:val="28"/>
          <w:szCs w:val="28"/>
        </w:rPr>
        <w:t xml:space="preserve"> журнале отмечаются оценки   органолептической проверки каждого блюда отдельно, а не всего меню в целом.</w:t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Работу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 комиссии  контролирует непосредственно директор школы. Воспитанники и ученики  могут получить готовую п</w:t>
      </w:r>
      <w:r>
        <w:rPr>
          <w:sz w:val="28"/>
          <w:szCs w:val="28"/>
        </w:rPr>
        <w:t>родукцию только после бракеража все готовой продукции, производимой на пищеблоках МБОУ «</w:t>
      </w:r>
      <w:r w:rsidR="008B0A1E">
        <w:rPr>
          <w:sz w:val="28"/>
          <w:szCs w:val="28"/>
        </w:rPr>
        <w:t>Тад-Магитлинская  СОШ</w:t>
      </w:r>
      <w:r>
        <w:rPr>
          <w:sz w:val="28"/>
          <w:szCs w:val="28"/>
        </w:rPr>
        <w:t>»</w:t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                                 </w:t>
      </w:r>
    </w:p>
    <w:p w:rsidR="009F10C8" w:rsidRPr="00CB363C" w:rsidRDefault="00762F96" w:rsidP="00057776">
      <w:pPr>
        <w:pStyle w:val="a3"/>
        <w:ind w:left="5529"/>
        <w:jc w:val="both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 xml:space="preserve">                             </w:t>
      </w:r>
      <w:r w:rsidR="00057776">
        <w:rPr>
          <w:bCs/>
          <w:sz w:val="28"/>
          <w:szCs w:val="28"/>
        </w:rPr>
        <w:t xml:space="preserve">               </w:t>
      </w:r>
    </w:p>
    <w:p w:rsidR="009F10C8" w:rsidRPr="00CB363C" w:rsidRDefault="009F10C8" w:rsidP="009F10C8">
      <w:pPr>
        <w:pStyle w:val="a3"/>
        <w:ind w:left="6379"/>
        <w:jc w:val="both"/>
        <w:rPr>
          <w:bCs/>
          <w:sz w:val="28"/>
          <w:szCs w:val="28"/>
        </w:rPr>
      </w:pPr>
    </w:p>
    <w:p w:rsidR="009F10C8" w:rsidRPr="00CB363C" w:rsidRDefault="009F10C8" w:rsidP="009F10C8">
      <w:pPr>
        <w:pStyle w:val="a3"/>
        <w:ind w:left="6379"/>
        <w:jc w:val="both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sectPr w:rsidR="00DA6CEC" w:rsidRPr="00CB363C" w:rsidSect="00375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2115"/>
    <w:multiLevelType w:val="hybridMultilevel"/>
    <w:tmpl w:val="91E0A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733D8"/>
    <w:multiLevelType w:val="hybridMultilevel"/>
    <w:tmpl w:val="2A708FF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EB27FEB"/>
    <w:multiLevelType w:val="hybridMultilevel"/>
    <w:tmpl w:val="E3D88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52FD1"/>
    <w:multiLevelType w:val="hybridMultilevel"/>
    <w:tmpl w:val="62689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71916"/>
    <w:multiLevelType w:val="hybridMultilevel"/>
    <w:tmpl w:val="2F986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24420B"/>
    <w:multiLevelType w:val="hybridMultilevel"/>
    <w:tmpl w:val="AD228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B424B"/>
    <w:multiLevelType w:val="hybridMultilevel"/>
    <w:tmpl w:val="D0AE2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D34FB"/>
    <w:multiLevelType w:val="hybridMultilevel"/>
    <w:tmpl w:val="748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42DE3"/>
    <w:multiLevelType w:val="hybridMultilevel"/>
    <w:tmpl w:val="469C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5E44F6"/>
    <w:multiLevelType w:val="hybridMultilevel"/>
    <w:tmpl w:val="8F7CF5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A36B0A"/>
    <w:multiLevelType w:val="hybridMultilevel"/>
    <w:tmpl w:val="382EA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D5F72"/>
    <w:multiLevelType w:val="hybridMultilevel"/>
    <w:tmpl w:val="CC9C0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075175"/>
    <w:multiLevelType w:val="hybridMultilevel"/>
    <w:tmpl w:val="8132F4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6FDC0BD9"/>
    <w:multiLevelType w:val="hybridMultilevel"/>
    <w:tmpl w:val="8CA40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B6D5471"/>
    <w:multiLevelType w:val="hybridMultilevel"/>
    <w:tmpl w:val="9976B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9"/>
  </w:num>
  <w:num w:numId="10">
    <w:abstractNumId w:val="13"/>
  </w:num>
  <w:num w:numId="11">
    <w:abstractNumId w:val="8"/>
  </w:num>
  <w:num w:numId="12">
    <w:abstractNumId w:val="3"/>
  </w:num>
  <w:num w:numId="13">
    <w:abstractNumId w:val="1"/>
  </w:num>
  <w:num w:numId="14">
    <w:abstractNumId w:val="1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A59"/>
    <w:rsid w:val="00057776"/>
    <w:rsid w:val="00076968"/>
    <w:rsid w:val="0009042C"/>
    <w:rsid w:val="000C3548"/>
    <w:rsid w:val="002C23BD"/>
    <w:rsid w:val="002C7FB7"/>
    <w:rsid w:val="00375B7F"/>
    <w:rsid w:val="003A0A59"/>
    <w:rsid w:val="003F4033"/>
    <w:rsid w:val="00467E75"/>
    <w:rsid w:val="004C6EEF"/>
    <w:rsid w:val="00560A78"/>
    <w:rsid w:val="006705A2"/>
    <w:rsid w:val="006A0CE7"/>
    <w:rsid w:val="00762F96"/>
    <w:rsid w:val="00787667"/>
    <w:rsid w:val="007F7C7D"/>
    <w:rsid w:val="008A200D"/>
    <w:rsid w:val="008B0A1E"/>
    <w:rsid w:val="008F300B"/>
    <w:rsid w:val="00946F54"/>
    <w:rsid w:val="00997FE9"/>
    <w:rsid w:val="009C48D0"/>
    <w:rsid w:val="009F10C8"/>
    <w:rsid w:val="00A26CC6"/>
    <w:rsid w:val="00A73ECB"/>
    <w:rsid w:val="00A85B52"/>
    <w:rsid w:val="00B05E63"/>
    <w:rsid w:val="00CB363C"/>
    <w:rsid w:val="00CC34B5"/>
    <w:rsid w:val="00D312B3"/>
    <w:rsid w:val="00DA6CEC"/>
    <w:rsid w:val="00DF77E9"/>
    <w:rsid w:val="00F80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pacing w:val="-2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62F96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  <w:style w:type="paragraph" w:styleId="a4">
    <w:name w:val="Intense Quote"/>
    <w:basedOn w:val="a"/>
    <w:next w:val="a"/>
    <w:link w:val="a5"/>
    <w:uiPriority w:val="30"/>
    <w:qFormat/>
    <w:rsid w:val="00A26CC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A26CC6"/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paragraph" w:styleId="a6">
    <w:name w:val="Body Text"/>
    <w:basedOn w:val="a"/>
    <w:link w:val="a7"/>
    <w:semiHidden/>
    <w:rsid w:val="00DA6CEC"/>
    <w:pPr>
      <w:spacing w:after="0" w:line="360" w:lineRule="auto"/>
      <w:jc w:val="center"/>
    </w:pPr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DA6CEC"/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pple-converted-space">
    <w:name w:val="apple-converted-space"/>
    <w:basedOn w:val="a0"/>
    <w:rsid w:val="007F7C7D"/>
  </w:style>
  <w:style w:type="character" w:styleId="a8">
    <w:name w:val="Hyperlink"/>
    <w:basedOn w:val="a0"/>
    <w:uiPriority w:val="99"/>
    <w:semiHidden/>
    <w:unhideWhenUsed/>
    <w:rsid w:val="007F7C7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67E75"/>
    <w:pPr>
      <w:ind w:left="720"/>
      <w:contextualSpacing/>
    </w:pPr>
  </w:style>
  <w:style w:type="character" w:customStyle="1" w:styleId="grame">
    <w:name w:val="grame"/>
    <w:basedOn w:val="a0"/>
    <w:rsid w:val="00467E75"/>
  </w:style>
  <w:style w:type="paragraph" w:customStyle="1" w:styleId="tehnormatitle">
    <w:name w:val="tehnormatitle"/>
    <w:basedOn w:val="a"/>
    <w:rsid w:val="00467E75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A2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20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PITANIE HOZ</dc:creator>
  <cp:lastModifiedBy>User</cp:lastModifiedBy>
  <cp:revision>3</cp:revision>
  <cp:lastPrinted>2021-02-06T06:37:00Z</cp:lastPrinted>
  <dcterms:created xsi:type="dcterms:W3CDTF">2021-02-06T06:38:00Z</dcterms:created>
  <dcterms:modified xsi:type="dcterms:W3CDTF">2021-02-06T07:32:00Z</dcterms:modified>
</cp:coreProperties>
</file>