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9B" w:rsidRPr="0020359B" w:rsidRDefault="0020359B" w:rsidP="0020359B">
      <w:pPr>
        <w:shd w:val="clear" w:color="auto" w:fill="FBFCFC"/>
        <w:spacing w:after="0" w:line="333" w:lineRule="atLeast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20359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оложение о юнармейском отряде «Молодая Гвардия»</w:t>
      </w:r>
      <w:r w:rsidRPr="0020359B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color w:val="555555"/>
          <w:sz w:val="23"/>
          <w:lang w:eastAsia="ru-RU"/>
        </w:rPr>
        <w:t> </w:t>
      </w:r>
      <w:r w:rsidRPr="0020359B">
        <w:rPr>
          <w:rFonts w:ascii="Times New Roman" w:eastAsia="Times New Roman" w:hAnsi="Times New Roman" w:cs="Times New Roman"/>
          <w:color w:val="555555"/>
          <w:sz w:val="23"/>
          <w:lang w:eastAsia="ru-RU"/>
        </w:rPr>
        <w:t>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положения.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ind w:hanging="273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20359B">
        <w:rPr>
          <w:rFonts w:ascii="Times New Roman" w:eastAsia="Times New Roman" w:hAnsi="Times New Roman" w:cs="Times New Roman"/>
          <w:sz w:val="14"/>
          <w:lang w:eastAsia="ru-RU"/>
        </w:rPr>
        <w:t>  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юнармейский отряд «Молодая Гвардия» (далее – отряд) – это детско-юношеское общественное объединение, созданное с целью развития и поддержки инициативы в изучении истории отечественного воинского искусства, вооружения и воинского костюма, подготовки обучающихся к службе в рядах вооруженных сил, являющееся структурным подразделением Всероссийского детско-юношеского военно-патриотического общественного движения «</w:t>
      </w:r>
      <w:proofErr w:type="spellStart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» (далее – Движение).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ind w:hanging="273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20359B">
        <w:rPr>
          <w:rFonts w:ascii="Times New Roman" w:eastAsia="Times New Roman" w:hAnsi="Times New Roman" w:cs="Times New Roman"/>
          <w:sz w:val="14"/>
          <w:lang w:eastAsia="ru-RU"/>
        </w:rPr>
        <w:t>  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 является добровольным объединением учащихся в возрасте от 12 до 18 лет. Отряд действует на основании Положения о Юнармейском отряде и имеет план деятельности.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ind w:hanging="273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20359B">
        <w:rPr>
          <w:rFonts w:ascii="Times New Roman" w:eastAsia="Times New Roman" w:hAnsi="Times New Roman" w:cs="Times New Roman"/>
          <w:sz w:val="14"/>
          <w:lang w:eastAsia="ru-RU"/>
        </w:rPr>
        <w:t>   </w:t>
      </w:r>
      <w:proofErr w:type="gramStart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Отряда осуществляется в соответствии с Конституцией Российской Федерации, Указом Президента Российской Федерации от 29.10.2015 г. № 536 «О создании Общероссийской общественно-государственной детско-юношеской организации «Российское движение школьников», Постановлением Правительства РФ от 30.12.2015 N 1493 «О государственной программе «Патриотическое воспитание граждан Российской Федерации на 2016 - 2020 годы», Распоряжением Правительства Российской Федерации от 29.05.2015 № 996-р «О стратегии развития воспитания в Российской Федерации на</w:t>
      </w:r>
      <w:proofErr w:type="gramEnd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до 2025 года», Приказом Министра обороны Российской Федерации от 15 октября 2014 года № 745 «Об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Федерации», Уставом Всероссийского детско-юношеского военно-патриотического общественного движения «</w:t>
      </w:r>
      <w:proofErr w:type="spellStart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настоящим Положением и другими нормативными правовыми актами. </w:t>
      </w:r>
      <w:proofErr w:type="gramEnd"/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Цели и задачи.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деятельности Отряда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 – поддержка в молодёжной среде государственных и общественных инициатив, направленных на укрепление обороноспособности Российской Федерации.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государственной молодёжной политики Российской Федерации;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чувства патриотизма, приверженности идеям интернационализма, дружбы и войскового товарищества, противодействия идеологии экстремизма;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долга;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изучение истории страны и военно-исторического наследия Отечества, развитие краеведения;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здорового образа жизни, укрепление физической закалки и  выносливости;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военно-техническим знаниям и техническому творчеству;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ценностно-ориентированных качеств личности, обеспечение условий для самовыражения обучающихся, их творческой активности;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активной гражданской позиции подростков.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выполнения задач Отряда планируется: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военно-патриотических игр, олимпиад, конкурсов, юнармейских постов у вечного огня, обелисков, мемориалов,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 в воинских ритуалах, в молодёжных спартакиадах по военно-прикладным видам спорта, сдаче норм ГТО,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 поисковой работы,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 информационного сопровождения своей деятельности.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 </w:t>
      </w: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Основные принципы деятельности Отряда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 </w:t>
      </w: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деятельности Отряда являются: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добровольности;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взаимодействия;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учета индивидуальных и возрастных особенностей;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преемственности;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самостоятельности;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ответственности;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равноправия и сотрудничества;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гласности;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коллективности,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ответственности за собственное развитие.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 </w:t>
      </w: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Основные направления деятельности.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отряда являются: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− военно-патриотическое;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 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историко-краеведческое;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оздоровительно-спортивное;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(участие в различных значимых мероприятиях района и области, саморазвитие).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 применяются с учётом возрастных особенностей обучающихся.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 </w:t>
      </w: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Деятельность Юнармейского отряда 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5.1. </w:t>
      </w:r>
      <w:proofErr w:type="gramStart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 взаимодействует с организациями, деятельность которых направлена на духовно-нравственное,  патриотическое и физическое развитие обучающихся; </w:t>
      </w:r>
      <w:proofErr w:type="gramEnd"/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Отряд определяет профиль своей деятельности и планирует работу;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Отряд участвует в военно-спортивных и юнармейских играх, соревнованиях,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экскурсиях</w:t>
      </w:r>
      <w:proofErr w:type="gramEnd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походах, сборах и т.п.;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Отряд участвует в поисковых экспедициях, содержании памятников воинской славы и уходе за ними;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Отряд ведет информационную деятельность в области развития гражданственности и патриотизма </w:t>
      </w:r>
      <w:proofErr w:type="gramStart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Отряд оказывает шефскую помощь ветеранам Великой Отечественной войны, труда, семьям военнослужащих, погибших при исполнении воинского долга; </w:t>
      </w:r>
    </w:p>
    <w:p w:rsidR="0020359B" w:rsidRPr="0020359B" w:rsidRDefault="0020359B" w:rsidP="002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Отряд имеет право на свою эмблему, девиз, форму одежды.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 </w:t>
      </w: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Материально-техническое обеспечение деятельности Отряда.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Деятельность Отряда обеспечивается учебно-материальной базой 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Отряд использует для работы и проведения занятий кабинет ОБЖ, спортивный и тренажерный залы;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Организация воспитательной деятельности Отряда.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Организация учебно-воспитательного процесса Отряда регламентируется (годовым) планом, утвержденным директором школы.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Занятия Отряда проводятся в соответствии с планом работы.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 </w:t>
      </w: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Структура отряда, его органы управления.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Высшим руководящим органом Отряда является Совет Юнармейского отряда, который созывается Штабом Отряда не менее одного раза в четверть. Внеочередные Слеты могут созываться по решению Штаба Отряда, а также по требованию руководящих органов Движения, регионального отделения, местного отделения Движения или не менее 1/2 участников Движения, состоящих на учете в Отряде;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Деятельность Сбора Отряда осуществляется в соответствии с Уставом Всероссийского детско-юношеского военно-патриотического общественного движения «</w:t>
      </w:r>
      <w:proofErr w:type="spellStart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»;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Постоянно действующим коллегиальным руководящим органом Отряда является Штаб Отряда, избираемый Сбором Отряда сроком на 1 год и возглавляемый Командиром отряда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Заседания Штаба Отряда проводятся не реже, чем один раз в месяц и созываются Начальником Штаба Юнармейского отряда Движения;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8.5. Штаб Отряда: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интересов участников Отряда;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интересы Отряда в пределах территории своей деятельности;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решения о созыве Совета Отряда;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учет участников Отряда;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8.6. Управление Отрядом осуществляется руководителем, назначенным директором школы. Методическое руководство деятельностью Отряда осуществляется заместителем директора по воспитательной работе.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8.7. Руководитель Отряда: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работу Отряда;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 </w:t>
      </w:r>
      <w:proofErr w:type="spellStart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внутришкольные</w:t>
      </w:r>
      <w:proofErr w:type="spellEnd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соревнования и военно-патриотические праздники, предусмотренные планом работы Отряда;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 контакт с районными патриотическими организациями;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следит за соблюдением санитарно-гигиенических норм и состоянием спортивных сооружений и снарядов во время проведения мероприятий;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безопасность детей при проведении мероприятий и занятий.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Права и обязанности участников Отряда.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Отряда осуществляется на основании письменного заявления законных представителей обучающегося.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Участники Отряда имеют право: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мероприятиях Отряда, его занятиях;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общих собраниях Отряда с правом решающего голоса;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sz w:val="24"/>
          <w:szCs w:val="24"/>
          <w:lang w:eastAsia="ru-RU"/>
        </w:rPr>
        <w:t>− 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работы Отряда;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− избирать и быть избранным в штаб Отряда;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− пользоваться имуществом Отряда;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− получать характеристику-рекомендацию при проявлении определенных способностей для поступления в военные учебные заведения;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Участники Отряда обязаны: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− соблюдать настоящее Положение, проявлять инициативу в работе Отряда;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− соблюдать при проведении мероприятий Отряда дисциплину и технику безопасности;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− совершенствовать свою общеармейскую и физическую подготовку, воспитывать в себе и окружающих активную жизненную позицию;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− бережно и аккуратно относиться к имуществу Отряда, принимать все меры к обеспечению его сохранности.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Документация Отряда.</w:t>
      </w: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 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Отряде должна иметься следующая документация: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− настоящее Положение;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− Устав Всероссийского детско-юношеского военно-патриотического общественного движения «</w:t>
      </w:r>
      <w:proofErr w:type="spellStart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»; </w:t>
      </w:r>
    </w:p>
    <w:p w:rsidR="0020359B" w:rsidRPr="0020359B" w:rsidRDefault="0020359B" w:rsidP="0020359B">
      <w:pPr>
        <w:shd w:val="clear" w:color="auto" w:fill="FBFCFC"/>
        <w:spacing w:after="0" w:line="333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20359B">
        <w:rPr>
          <w:rFonts w:ascii="Times New Roman" w:eastAsia="Times New Roman" w:hAnsi="Times New Roman" w:cs="Times New Roman"/>
          <w:sz w:val="24"/>
          <w:szCs w:val="24"/>
          <w:lang w:eastAsia="ru-RU"/>
        </w:rPr>
        <w:t>− перспективный план работы на год, утвержденный директором МБОУ СОШ №34; </w:t>
      </w:r>
    </w:p>
    <w:p w:rsidR="0020359B" w:rsidRPr="0020359B" w:rsidRDefault="0020359B" w:rsidP="0020359B">
      <w:pPr>
        <w:shd w:val="clear" w:color="auto" w:fill="FFFFFF"/>
        <w:spacing w:after="0" w:line="333" w:lineRule="atLeast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0359B">
        <w:rPr>
          <w:rFonts w:ascii="Calibri" w:eastAsia="Times New Roman" w:hAnsi="Calibri" w:cs="Calibri"/>
          <w:color w:val="555555"/>
          <w:lang w:eastAsia="ru-RU"/>
        </w:rPr>
        <w:t> </w:t>
      </w:r>
    </w:p>
    <w:p w:rsidR="00193358" w:rsidRDefault="00193358"/>
    <w:sectPr w:rsidR="00193358" w:rsidSect="0019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20359B"/>
    <w:rsid w:val="00055884"/>
    <w:rsid w:val="00193358"/>
    <w:rsid w:val="0020359B"/>
    <w:rsid w:val="003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0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0359B"/>
  </w:style>
  <w:style w:type="character" w:customStyle="1" w:styleId="eop">
    <w:name w:val="eop"/>
    <w:basedOn w:val="a0"/>
    <w:rsid w:val="0020359B"/>
  </w:style>
  <w:style w:type="paragraph" w:customStyle="1" w:styleId="outlineelement">
    <w:name w:val="outlineelement"/>
    <w:basedOn w:val="a"/>
    <w:rsid w:val="0020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20359B"/>
  </w:style>
  <w:style w:type="character" w:customStyle="1" w:styleId="contextualspellingandgrammarerror">
    <w:name w:val="contextualspellingandgrammarerror"/>
    <w:basedOn w:val="a0"/>
    <w:rsid w:val="0020359B"/>
  </w:style>
  <w:style w:type="paragraph" w:styleId="a3">
    <w:name w:val="Balloon Text"/>
    <w:basedOn w:val="a"/>
    <w:link w:val="a4"/>
    <w:uiPriority w:val="99"/>
    <w:semiHidden/>
    <w:unhideWhenUsed/>
    <w:rsid w:val="0020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1353</Words>
  <Characters>7713</Characters>
  <Application>Microsoft Office Word</Application>
  <DocSecurity>0</DocSecurity>
  <Lines>64</Lines>
  <Paragraphs>18</Paragraphs>
  <ScaleCrop>false</ScaleCrop>
  <Company>DG Win&amp;Soft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2020-05-20T16:47:00Z</dcterms:created>
  <dcterms:modified xsi:type="dcterms:W3CDTF">2020-05-20T17:35:00Z</dcterms:modified>
</cp:coreProperties>
</file>